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9B7B" w14:textId="77777777" w:rsidR="00052DEA" w:rsidRDefault="00052DEA" w:rsidP="00434AAB">
      <w:pPr>
        <w:pStyle w:val="NormalWeb"/>
        <w:shd w:val="clear" w:color="auto" w:fill="FFFFFF"/>
        <w:spacing w:after="278" w:line="240" w:lineRule="auto"/>
        <w:jc w:val="center"/>
        <w:rPr>
          <w:rFonts w:ascii="Bahnschrift SemiBold" w:hAnsi="Bahnschrift SemiBold"/>
          <w:bCs/>
          <w:color w:val="000000"/>
          <w:sz w:val="36"/>
          <w:szCs w:val="36"/>
        </w:rPr>
      </w:pPr>
      <w:r w:rsidRPr="00052DEA">
        <w:rPr>
          <w:rFonts w:ascii="Bahnschrift SemiBold" w:hAnsi="Bahnschrift SemiBold"/>
          <w:bCs/>
          <w:noProof/>
          <w:color w:val="000000"/>
          <w:sz w:val="36"/>
          <w:szCs w:val="36"/>
        </w:rPr>
        <w:drawing>
          <wp:inline distT="0" distB="0" distL="0" distR="0" wp14:anchorId="78E89B8A" wp14:editId="78E89B8B">
            <wp:extent cx="5400040" cy="772795"/>
            <wp:effectExtent l="1905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5400040" cy="772795"/>
                    </a:xfrm>
                    <a:prstGeom prst="rect">
                      <a:avLst/>
                    </a:prstGeom>
                  </pic:spPr>
                </pic:pic>
              </a:graphicData>
            </a:graphic>
          </wp:inline>
        </w:drawing>
      </w:r>
    </w:p>
    <w:p w14:paraId="78E89B7C" w14:textId="77777777" w:rsidR="00434AAB" w:rsidRPr="00434AAB" w:rsidRDefault="00434AAB" w:rsidP="00434AAB">
      <w:pPr>
        <w:pStyle w:val="NormalWeb"/>
        <w:shd w:val="clear" w:color="auto" w:fill="FFFFFF"/>
        <w:spacing w:after="278" w:line="240" w:lineRule="auto"/>
        <w:jc w:val="center"/>
        <w:rPr>
          <w:rFonts w:ascii="Bahnschrift SemiBold" w:hAnsi="Bahnschrift SemiBold"/>
          <w:bCs/>
          <w:color w:val="000000"/>
          <w:sz w:val="36"/>
          <w:szCs w:val="36"/>
        </w:rPr>
      </w:pPr>
      <w:r w:rsidRPr="00434AAB">
        <w:rPr>
          <w:rFonts w:ascii="Bahnschrift SemiBold" w:hAnsi="Bahnschrift SemiBold"/>
          <w:bCs/>
          <w:color w:val="000000"/>
          <w:sz w:val="36"/>
          <w:szCs w:val="36"/>
        </w:rPr>
        <w:t>Ya hay ganadores para la trigésimo segunda edición de</w:t>
      </w:r>
      <w:r w:rsidR="007B7B7A">
        <w:rPr>
          <w:rFonts w:ascii="Bahnschrift SemiBold" w:hAnsi="Bahnschrift SemiBold"/>
          <w:bCs/>
          <w:color w:val="000000"/>
          <w:sz w:val="36"/>
          <w:szCs w:val="36"/>
        </w:rPr>
        <w:t xml:space="preserve"> los Premios Andalucía de la Crí</w:t>
      </w:r>
      <w:r w:rsidRPr="00434AAB">
        <w:rPr>
          <w:rFonts w:ascii="Bahnschrift SemiBold" w:hAnsi="Bahnschrift SemiBold"/>
          <w:bCs/>
          <w:color w:val="000000"/>
          <w:sz w:val="36"/>
          <w:szCs w:val="36"/>
        </w:rPr>
        <w:t>tica</w:t>
      </w:r>
    </w:p>
    <w:p w14:paraId="78E89B7D" w14:textId="77777777" w:rsidR="00434AAB" w:rsidRPr="00403C45" w:rsidRDefault="00A23A48" w:rsidP="00434AAB">
      <w:pPr>
        <w:pStyle w:val="NormalWeb"/>
        <w:spacing w:after="159" w:line="259" w:lineRule="auto"/>
        <w:ind w:right="227"/>
        <w:jc w:val="center"/>
        <w:rPr>
          <w:rFonts w:ascii="Bahnschrift Light Condensed" w:hAnsi="Bahnschrift Light Condensed"/>
          <w:sz w:val="28"/>
          <w:szCs w:val="28"/>
        </w:rPr>
      </w:pPr>
      <w:r>
        <w:rPr>
          <w:rFonts w:ascii="Bahnschrift SemiBold" w:hAnsi="Bahnschrift SemiBold"/>
          <w:b/>
          <w:bCs/>
          <w:color w:val="000000"/>
          <w:sz w:val="28"/>
          <w:szCs w:val="28"/>
        </w:rPr>
        <w:t xml:space="preserve">Juan José Téllez se ha impuesto en Poesía; Francisco D. Valladares y Alicia Acosta en Literatura Infantil y Juvenil; </w:t>
      </w:r>
      <w:r w:rsidR="00E25ED6">
        <w:rPr>
          <w:rFonts w:ascii="Bahnschrift SemiBold" w:hAnsi="Bahnschrift SemiBold"/>
          <w:b/>
          <w:bCs/>
          <w:color w:val="000000"/>
          <w:sz w:val="28"/>
          <w:szCs w:val="28"/>
        </w:rPr>
        <w:t xml:space="preserve">Fernando Navarro en </w:t>
      </w:r>
      <w:r w:rsidR="00DF3FBA">
        <w:rPr>
          <w:rFonts w:ascii="Bahnschrift SemiBold" w:hAnsi="Bahnschrift SemiBold"/>
          <w:b/>
          <w:bCs/>
          <w:color w:val="000000"/>
          <w:sz w:val="28"/>
          <w:szCs w:val="28"/>
        </w:rPr>
        <w:t>Novela; Mar Horno en Relato y Alfredo Alvar en Ensayo. Olalla Castro recibe el premio Opera Prima</w:t>
      </w:r>
    </w:p>
    <w:p w14:paraId="78E89B7E" w14:textId="77777777" w:rsidR="00434AAB" w:rsidRPr="00434AAB" w:rsidRDefault="00434AAB" w:rsidP="00434AAB">
      <w:pPr>
        <w:pStyle w:val="NormalWeb"/>
        <w:spacing w:after="240" w:line="259" w:lineRule="auto"/>
        <w:ind w:left="363" w:right="227"/>
        <w:jc w:val="both"/>
        <w:rPr>
          <w:rFonts w:ascii="Bahnschrift Light Condensed" w:hAnsi="Bahnschrift Light Condensed"/>
          <w:sz w:val="28"/>
          <w:szCs w:val="28"/>
        </w:rPr>
      </w:pPr>
    </w:p>
    <w:p w14:paraId="78E89B7F" w14:textId="77777777" w:rsidR="00434AAB" w:rsidRDefault="00434AAB"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La Asociación Andaluza de Escritores y Críticos Literarios ha hecho público esta mañana el fallo de la trigésimo segunda edición de los Premios Andalucía de la Crítica, que en esta ocasión han premiado cinco obras de autores andaluces publicadas en 2025 en las categorías de Poesía, Novela, Relato, Ensayo y Literatura Infantil y Juvenil. Los galardones cuentan con el pa</w:t>
      </w:r>
      <w:r w:rsidR="00A31C12">
        <w:rPr>
          <w:rFonts w:ascii="Bahnschrift Light Condensed" w:hAnsi="Bahnschrift Light Condensed"/>
          <w:color w:val="000000"/>
          <w:sz w:val="28"/>
          <w:szCs w:val="28"/>
        </w:rPr>
        <w:t xml:space="preserve">trocinio de Fundación Unicaja, </w:t>
      </w:r>
      <w:r w:rsidRPr="00434AAB">
        <w:rPr>
          <w:rFonts w:ascii="Bahnschrift Light Condensed" w:hAnsi="Bahnschrift Light Condensed"/>
          <w:color w:val="000000"/>
          <w:sz w:val="28"/>
          <w:szCs w:val="28"/>
        </w:rPr>
        <w:t>Consejería de Cultura y Deporte de la Junta de Andalucía</w:t>
      </w:r>
      <w:r w:rsidR="00A31C12">
        <w:rPr>
          <w:rFonts w:ascii="Bahnschrift Light Condensed" w:hAnsi="Bahnschrift Light Condensed"/>
          <w:color w:val="000000"/>
          <w:sz w:val="28"/>
          <w:szCs w:val="28"/>
        </w:rPr>
        <w:t xml:space="preserve"> y la Red Internacional de Universidades Lectoras, entre otras instituciones</w:t>
      </w:r>
      <w:r>
        <w:rPr>
          <w:rFonts w:ascii="Bahnschrift Light Condensed" w:hAnsi="Bahnschrift Light Condensed"/>
          <w:color w:val="000000"/>
          <w:sz w:val="28"/>
          <w:szCs w:val="28"/>
        </w:rPr>
        <w:t>.</w:t>
      </w:r>
    </w:p>
    <w:p w14:paraId="78E89B80" w14:textId="77777777" w:rsidR="00434AAB" w:rsidRDefault="00294F47"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 xml:space="preserve">Más de 400 obras se han publicado en 2025 en la comunidad autónoma, </w:t>
      </w:r>
      <w:r w:rsidR="00434AAB">
        <w:rPr>
          <w:rFonts w:ascii="Bahnschrift Light Condensed" w:hAnsi="Bahnschrift Light Condensed"/>
          <w:color w:val="000000"/>
          <w:sz w:val="28"/>
          <w:szCs w:val="28"/>
        </w:rPr>
        <w:t>de entre las cuales el más de un centenar de integrantes de la Asociación eligió a los finalistas, un total de 44 entre las cinco categorías. Una veintena de jurados han valorado a los finalistas y otorgado los cinco galardones, tras deliberar durante todo el día de ayer en la sede del Centro Andaluz de las Letras, en Málaga.</w:t>
      </w:r>
    </w:p>
    <w:p w14:paraId="78E89B81" w14:textId="77777777" w:rsidR="00434AAB" w:rsidRPr="00A23A48" w:rsidRDefault="00434AAB"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En la categoría de Poesía, la obra ganadora ha sido</w:t>
      </w:r>
      <w:r w:rsidR="00333EB2">
        <w:rPr>
          <w:rFonts w:ascii="Bahnschrift Light Condensed" w:hAnsi="Bahnschrift Light Condensed"/>
          <w:color w:val="000000"/>
          <w:sz w:val="28"/>
          <w:szCs w:val="28"/>
        </w:rPr>
        <w:t xml:space="preserve"> </w:t>
      </w:r>
      <w:r w:rsidR="00333EB2" w:rsidRPr="00DF3FBA">
        <w:rPr>
          <w:rFonts w:ascii="Bahnschrift Light Condensed" w:hAnsi="Bahnschrift Light Condensed"/>
          <w:b/>
          <w:color w:val="000000"/>
          <w:sz w:val="28"/>
          <w:szCs w:val="28"/>
        </w:rPr>
        <w:t>‘Los últimos pieles rojas’, de</w:t>
      </w:r>
      <w:r w:rsidR="00E25ED6" w:rsidRPr="00DF3FBA">
        <w:rPr>
          <w:rFonts w:ascii="Bahnschrift Light Condensed" w:hAnsi="Bahnschrift Light Condensed"/>
          <w:b/>
          <w:color w:val="000000"/>
          <w:sz w:val="28"/>
          <w:szCs w:val="28"/>
        </w:rPr>
        <w:t>l autor gaditano</w:t>
      </w:r>
      <w:r w:rsidR="00417E3B">
        <w:rPr>
          <w:rFonts w:ascii="Bahnschrift Light Condensed" w:hAnsi="Bahnschrift Light Condensed"/>
          <w:b/>
          <w:color w:val="000000"/>
          <w:sz w:val="28"/>
          <w:szCs w:val="28"/>
        </w:rPr>
        <w:t xml:space="preserve"> Juan José Téllez</w:t>
      </w:r>
      <w:r w:rsidR="00333EB2" w:rsidRPr="00DF3FBA">
        <w:rPr>
          <w:rFonts w:ascii="Bahnschrift Light Condensed" w:hAnsi="Bahnschrift Light Condensed"/>
          <w:b/>
          <w:color w:val="000000"/>
          <w:sz w:val="28"/>
          <w:szCs w:val="28"/>
        </w:rPr>
        <w:t>.</w:t>
      </w:r>
      <w:r w:rsidR="00333EB2">
        <w:rPr>
          <w:rFonts w:ascii="Bahnschrift Light Condensed" w:hAnsi="Bahnschrift Light Condensed"/>
          <w:color w:val="000000"/>
          <w:sz w:val="28"/>
          <w:szCs w:val="28"/>
        </w:rPr>
        <w:t xml:space="preserve"> El jurado ha estimado que la obra “</w:t>
      </w:r>
      <w:r w:rsidR="00333EB2" w:rsidRPr="00333EB2">
        <w:rPr>
          <w:rFonts w:ascii="Bahnschrift Light Condensed" w:hAnsi="Bahnschrift Light Condensed"/>
          <w:color w:val="000000"/>
          <w:sz w:val="28"/>
          <w:szCs w:val="28"/>
        </w:rPr>
        <w:t>encarna la conciencia lírica de fin de ciclo de algunas utopías que aunque pasan balance de sus derrotas, todavía reclaman dignidad para la resistencia y para la palabra que nos permite tomar conciencia de la barbarie</w:t>
      </w:r>
      <w:r w:rsidR="00333EB2">
        <w:rPr>
          <w:rFonts w:ascii="Bahnschrift Light Condensed" w:hAnsi="Bahnschrift Light Condensed"/>
          <w:color w:val="000000"/>
          <w:sz w:val="28"/>
          <w:szCs w:val="28"/>
        </w:rPr>
        <w:t>”</w:t>
      </w:r>
      <w:r w:rsidR="00333EB2" w:rsidRPr="00333EB2">
        <w:rPr>
          <w:rFonts w:ascii="Bahnschrift Light Condensed" w:hAnsi="Bahnschrift Light Condensed"/>
          <w:color w:val="000000"/>
          <w:sz w:val="28"/>
          <w:szCs w:val="28"/>
        </w:rPr>
        <w:t>.</w:t>
      </w:r>
      <w:r w:rsidR="00333EB2">
        <w:rPr>
          <w:rFonts w:ascii="Bahnschrift Light Condensed" w:hAnsi="Bahnschrift Light Condensed"/>
          <w:color w:val="000000"/>
          <w:sz w:val="28"/>
          <w:szCs w:val="28"/>
        </w:rPr>
        <w:t xml:space="preserve"> </w:t>
      </w:r>
    </w:p>
    <w:p w14:paraId="78E89B82" w14:textId="77777777" w:rsidR="0049311C" w:rsidRDefault="00434AAB" w:rsidP="00434AAB">
      <w:pPr>
        <w:pStyle w:val="NormalWeb"/>
        <w:spacing w:before="278" w:beforeAutospacing="0" w:after="278" w:line="240" w:lineRule="auto"/>
        <w:ind w:right="227"/>
        <w:jc w:val="both"/>
        <w:rPr>
          <w:rFonts w:ascii="Bahnschrift Light Condensed" w:hAnsi="Bahnschrift Light Condensed"/>
          <w:color w:val="000000" w:themeColor="text1"/>
          <w:sz w:val="28"/>
          <w:szCs w:val="28"/>
        </w:rPr>
      </w:pPr>
      <w:r>
        <w:rPr>
          <w:rFonts w:ascii="Bahnschrift Light Condensed" w:hAnsi="Bahnschrift Light Condensed"/>
          <w:color w:val="000000"/>
          <w:sz w:val="28"/>
          <w:szCs w:val="28"/>
        </w:rPr>
        <w:t xml:space="preserve">En la categoría de Novela, la obra ganadora ha </w:t>
      </w:r>
      <w:r w:rsidRPr="00DF3FBA">
        <w:rPr>
          <w:rFonts w:ascii="Bahnschrift Light Condensed" w:hAnsi="Bahnschrift Light Condensed"/>
          <w:color w:val="000000"/>
          <w:sz w:val="28"/>
          <w:szCs w:val="28"/>
        </w:rPr>
        <w:t>sido</w:t>
      </w:r>
      <w:r w:rsidR="00EF4D0D" w:rsidRPr="00DF3FBA">
        <w:rPr>
          <w:rFonts w:ascii="Bahnschrift Light Condensed" w:hAnsi="Bahnschrift Light Condensed"/>
          <w:b/>
          <w:color w:val="000000"/>
          <w:sz w:val="28"/>
          <w:szCs w:val="28"/>
        </w:rPr>
        <w:t xml:space="preserve"> ‘Crisálida’ del autor granadino Fernando Navarro.</w:t>
      </w:r>
      <w:r w:rsidR="00EF4D0D">
        <w:rPr>
          <w:rFonts w:ascii="Bahnschrift Light Condensed" w:hAnsi="Bahnschrift Light Condensed"/>
          <w:color w:val="000000"/>
          <w:sz w:val="28"/>
          <w:szCs w:val="28"/>
        </w:rPr>
        <w:t xml:space="preserve"> El jurado ha destacado </w:t>
      </w:r>
      <w:r w:rsidR="00E007E1">
        <w:rPr>
          <w:rFonts w:ascii="Bahnschrift Light Condensed" w:hAnsi="Bahnschrift Light Condensed"/>
          <w:color w:val="000000"/>
          <w:sz w:val="28"/>
          <w:szCs w:val="28"/>
        </w:rPr>
        <w:t>“</w:t>
      </w:r>
      <w:r w:rsidR="00EF4D0D" w:rsidRPr="00EF4D0D">
        <w:rPr>
          <w:rFonts w:ascii="Bahnschrift Light Condensed" w:hAnsi="Bahnschrift Light Condensed"/>
          <w:color w:val="000000" w:themeColor="text1"/>
          <w:sz w:val="28"/>
          <w:szCs w:val="28"/>
        </w:rPr>
        <w:t>su fuerza y originalidad. La novela presenta personajes bien construidos y de gran dureza, y está narrada con una voz muy auténtica y un ritmo singularmente tensionado que aporta gran dinamismo a la lectura, sostenido por una prosa a la vez melódica y áspera</w:t>
      </w:r>
      <w:r w:rsidR="00E007E1">
        <w:rPr>
          <w:rFonts w:ascii="Bahnschrift Light Condensed" w:hAnsi="Bahnschrift Light Condensed"/>
          <w:color w:val="000000" w:themeColor="text1"/>
          <w:sz w:val="28"/>
          <w:szCs w:val="28"/>
        </w:rPr>
        <w:t xml:space="preserve">”. Asimismo, en esta categoría, el jurado ha decidido otorgar el Premio Opera Prima a la novela </w:t>
      </w:r>
      <w:r w:rsidR="00E007E1" w:rsidRPr="00DF3FBA">
        <w:rPr>
          <w:rFonts w:ascii="Bahnschrift Light Condensed" w:hAnsi="Bahnschrift Light Condensed"/>
          <w:b/>
          <w:color w:val="000000" w:themeColor="text1"/>
          <w:sz w:val="28"/>
          <w:szCs w:val="28"/>
        </w:rPr>
        <w:t>‘</w:t>
      </w:r>
      <w:r w:rsidR="00E007E1" w:rsidRPr="00DF3FBA">
        <w:rPr>
          <w:rFonts w:ascii="Bahnschrift Light Condensed" w:hAnsi="Bahnschrift Light Condensed"/>
          <w:b/>
          <w:iCs/>
          <w:color w:val="000000" w:themeColor="text1"/>
          <w:sz w:val="28"/>
          <w:szCs w:val="28"/>
        </w:rPr>
        <w:t>Mañana’</w:t>
      </w:r>
      <w:r w:rsidR="00DF3FBA" w:rsidRPr="00DF3FBA">
        <w:rPr>
          <w:rFonts w:ascii="Bahnschrift Light Condensed" w:hAnsi="Bahnschrift Light Condensed"/>
          <w:b/>
          <w:iCs/>
          <w:color w:val="000000" w:themeColor="text1"/>
          <w:sz w:val="28"/>
          <w:szCs w:val="28"/>
        </w:rPr>
        <w:t xml:space="preserve"> de</w:t>
      </w:r>
      <w:r w:rsidR="00417E3B">
        <w:rPr>
          <w:rFonts w:ascii="Bahnschrift Light Condensed" w:hAnsi="Bahnschrift Light Condensed"/>
          <w:b/>
          <w:iCs/>
          <w:color w:val="000000" w:themeColor="text1"/>
          <w:sz w:val="28"/>
          <w:szCs w:val="28"/>
        </w:rPr>
        <w:t xml:space="preserve"> la granadina</w:t>
      </w:r>
      <w:r w:rsidR="00DF3FBA" w:rsidRPr="00DF3FBA">
        <w:rPr>
          <w:rFonts w:ascii="Bahnschrift Light Condensed" w:hAnsi="Bahnschrift Light Condensed"/>
          <w:b/>
          <w:iCs/>
          <w:color w:val="000000" w:themeColor="text1"/>
          <w:sz w:val="28"/>
          <w:szCs w:val="28"/>
        </w:rPr>
        <w:t xml:space="preserve"> Olalla Castro</w:t>
      </w:r>
      <w:r w:rsidR="00E007E1">
        <w:rPr>
          <w:rFonts w:ascii="Bahnschrift Light Condensed" w:hAnsi="Bahnschrift Light Condensed"/>
          <w:color w:val="000000" w:themeColor="text1"/>
          <w:sz w:val="28"/>
          <w:szCs w:val="28"/>
        </w:rPr>
        <w:t>. Este ha apreciado</w:t>
      </w:r>
      <w:r w:rsidR="00E007E1" w:rsidRPr="00E007E1">
        <w:rPr>
          <w:rFonts w:ascii="Bahnschrift Light Condensed" w:hAnsi="Bahnschrift Light Condensed"/>
          <w:color w:val="000000" w:themeColor="text1"/>
          <w:sz w:val="28"/>
          <w:szCs w:val="28"/>
        </w:rPr>
        <w:t xml:space="preserve"> </w:t>
      </w:r>
      <w:r w:rsidR="00052DEA">
        <w:rPr>
          <w:rFonts w:ascii="Bahnschrift Light Condensed" w:hAnsi="Bahnschrift Light Condensed"/>
          <w:color w:val="000000" w:themeColor="text1"/>
          <w:sz w:val="28"/>
          <w:szCs w:val="28"/>
        </w:rPr>
        <w:t>“</w:t>
      </w:r>
      <w:r w:rsidR="00E007E1" w:rsidRPr="00E007E1">
        <w:rPr>
          <w:rFonts w:ascii="Bahnschrift Light Condensed" w:hAnsi="Bahnschrift Light Condensed"/>
          <w:color w:val="000000" w:themeColor="text1"/>
          <w:sz w:val="28"/>
          <w:szCs w:val="28"/>
        </w:rPr>
        <w:t xml:space="preserve">la construcción de personajes que entienden el dolor de </w:t>
      </w:r>
      <w:r w:rsidR="00E007E1" w:rsidRPr="00E007E1">
        <w:rPr>
          <w:rFonts w:ascii="Bahnschrift Light Condensed" w:hAnsi="Bahnschrift Light Condensed"/>
          <w:color w:val="000000" w:themeColor="text1"/>
          <w:sz w:val="28"/>
          <w:szCs w:val="28"/>
        </w:rPr>
        <w:lastRenderedPageBreak/>
        <w:t>distintas formas y que, con un lenguaje de hondo lirismo, se enfrentan a la pérdida con voluntad de redención y consuelo</w:t>
      </w:r>
      <w:r w:rsidR="00052DEA">
        <w:rPr>
          <w:rFonts w:ascii="Bahnschrift Light Condensed" w:hAnsi="Bahnschrift Light Condensed"/>
          <w:color w:val="000000" w:themeColor="text1"/>
          <w:sz w:val="28"/>
          <w:szCs w:val="28"/>
        </w:rPr>
        <w:t>”</w:t>
      </w:r>
      <w:r w:rsidR="00E007E1">
        <w:rPr>
          <w:rFonts w:ascii="Bahnschrift Light Condensed" w:hAnsi="Bahnschrift Light Condensed"/>
          <w:color w:val="000000" w:themeColor="text1"/>
          <w:sz w:val="28"/>
          <w:szCs w:val="28"/>
        </w:rPr>
        <w:t xml:space="preserve">. </w:t>
      </w:r>
    </w:p>
    <w:p w14:paraId="78E89B83" w14:textId="77777777" w:rsidR="00434AAB" w:rsidRDefault="00434AAB"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En la categoría de Relato, la obra ganadora ha sido</w:t>
      </w:r>
      <w:r w:rsidR="00DF3FBA">
        <w:rPr>
          <w:rFonts w:ascii="Bahnschrift Light Condensed" w:hAnsi="Bahnschrift Light Condensed"/>
          <w:color w:val="000000"/>
          <w:sz w:val="28"/>
          <w:szCs w:val="28"/>
        </w:rPr>
        <w:t xml:space="preserve"> </w:t>
      </w:r>
      <w:r w:rsidR="00DF3FBA" w:rsidRPr="00DF3FBA">
        <w:rPr>
          <w:rFonts w:ascii="Bahnschrift Light Condensed" w:hAnsi="Bahnschrift Light Condensed"/>
          <w:b/>
          <w:color w:val="000000"/>
          <w:sz w:val="28"/>
          <w:szCs w:val="28"/>
        </w:rPr>
        <w:t>‘</w:t>
      </w:r>
      <w:r w:rsidR="00DF3FBA" w:rsidRPr="00DF3FBA">
        <w:rPr>
          <w:rFonts w:ascii="Bahnschrift Light Condensed" w:hAnsi="Bahnschrift Light Condensed"/>
          <w:b/>
          <w:sz w:val="28"/>
          <w:szCs w:val="28"/>
        </w:rPr>
        <w:t>Piedrasantas’, de</w:t>
      </w:r>
      <w:r w:rsidR="00417E3B">
        <w:rPr>
          <w:rFonts w:ascii="Bahnschrift Light Condensed" w:hAnsi="Bahnschrift Light Condensed"/>
          <w:b/>
          <w:sz w:val="28"/>
          <w:szCs w:val="28"/>
        </w:rPr>
        <w:t xml:space="preserve"> la jienense</w:t>
      </w:r>
      <w:r w:rsidR="00DF3FBA" w:rsidRPr="00DF3FBA">
        <w:rPr>
          <w:rFonts w:ascii="Bahnschrift Light Condensed" w:hAnsi="Bahnschrift Light Condensed"/>
          <w:b/>
          <w:sz w:val="28"/>
          <w:szCs w:val="28"/>
        </w:rPr>
        <w:t xml:space="preserve"> Mar Horno García</w:t>
      </w:r>
      <w:r w:rsidR="00DF3FBA" w:rsidRPr="00DF3FBA">
        <w:rPr>
          <w:rFonts w:ascii="Bahnschrift Light Condensed" w:hAnsi="Bahnschrift Light Condensed"/>
          <w:sz w:val="28"/>
          <w:szCs w:val="28"/>
        </w:rPr>
        <w:t xml:space="preserve">. </w:t>
      </w:r>
      <w:r w:rsidR="00DF3FBA">
        <w:rPr>
          <w:rFonts w:ascii="Bahnschrift Light Condensed" w:hAnsi="Bahnschrift Light Condensed"/>
          <w:sz w:val="28"/>
          <w:szCs w:val="28"/>
        </w:rPr>
        <w:t>“</w:t>
      </w:r>
      <w:r w:rsidR="00DF3FBA" w:rsidRPr="00DF3FBA">
        <w:rPr>
          <w:rFonts w:ascii="Bahnschrift Light Condensed" w:hAnsi="Bahnschrift Light Condensed"/>
          <w:color w:val="000000" w:themeColor="text1"/>
          <w:sz w:val="28"/>
          <w:szCs w:val="28"/>
        </w:rPr>
        <w:t>Se trata de doce relatos con un realismo tensionado de valor alegórico y elementos extraños de atmósfera inquietante con personajes que expresan la imposibilidad de escapar a la fatalidad del destino</w:t>
      </w:r>
      <w:r w:rsidR="00DF3FBA">
        <w:rPr>
          <w:rFonts w:ascii="Bahnschrift Light Condensed" w:hAnsi="Bahnschrift Light Condensed"/>
          <w:color w:val="000000" w:themeColor="text1"/>
          <w:sz w:val="28"/>
          <w:szCs w:val="28"/>
        </w:rPr>
        <w:t>”, según el jurado</w:t>
      </w:r>
      <w:r w:rsidR="00DF3FBA" w:rsidRPr="00DF3FBA">
        <w:rPr>
          <w:rFonts w:ascii="Bahnschrift Light Condensed" w:hAnsi="Bahnschrift Light Condensed"/>
          <w:color w:val="000000" w:themeColor="text1"/>
          <w:sz w:val="28"/>
          <w:szCs w:val="28"/>
        </w:rPr>
        <w:t>.</w:t>
      </w:r>
      <w:r w:rsidR="00DF3FBA" w:rsidRPr="00DF3FBA">
        <w:rPr>
          <w:rFonts w:ascii="Bahnschrift Light Condensed" w:hAnsi="Bahnschrift Light Condensed"/>
          <w:sz w:val="28"/>
          <w:szCs w:val="28"/>
        </w:rPr>
        <w:t xml:space="preserve"> </w:t>
      </w:r>
    </w:p>
    <w:p w14:paraId="78E89B84" w14:textId="77777777" w:rsidR="00434AAB" w:rsidRDefault="00434AAB"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En la categoría de Ensayo, la obra ganadora ha sido</w:t>
      </w:r>
      <w:r w:rsidR="007F3F08">
        <w:rPr>
          <w:rFonts w:ascii="Bahnschrift Light Condensed" w:hAnsi="Bahnschrift Light Condensed"/>
          <w:color w:val="000000"/>
          <w:sz w:val="28"/>
          <w:szCs w:val="28"/>
        </w:rPr>
        <w:t xml:space="preserve"> </w:t>
      </w:r>
      <w:r w:rsidR="008F5D80" w:rsidRPr="008F5D80">
        <w:rPr>
          <w:rFonts w:ascii="Bahnschrift Light Condensed" w:hAnsi="Bahnschrift Light Condensed"/>
          <w:b/>
          <w:color w:val="000000"/>
          <w:sz w:val="28"/>
          <w:szCs w:val="28"/>
        </w:rPr>
        <w:t xml:space="preserve">‘Cervantes. La verdad del hombre a través de sus documentos’ </w:t>
      </w:r>
      <w:r w:rsidR="008F5D80" w:rsidRPr="008F5D80">
        <w:rPr>
          <w:rFonts w:ascii="Bahnschrift Light Condensed" w:hAnsi="Bahnschrift Light Condensed"/>
          <w:b/>
          <w:sz w:val="28"/>
          <w:szCs w:val="28"/>
        </w:rPr>
        <w:t xml:space="preserve">de la que es autor </w:t>
      </w:r>
      <w:r w:rsidR="008F5D80">
        <w:rPr>
          <w:rFonts w:ascii="Bahnschrift Light Condensed" w:hAnsi="Bahnschrift Light Condensed"/>
          <w:b/>
          <w:sz w:val="28"/>
          <w:szCs w:val="28"/>
        </w:rPr>
        <w:t xml:space="preserve">el granadino </w:t>
      </w:r>
      <w:r w:rsidR="008F5D80" w:rsidRPr="008F5D80">
        <w:rPr>
          <w:rFonts w:ascii="Bahnschrift Light Condensed" w:hAnsi="Bahnschrift Light Condensed"/>
          <w:b/>
          <w:bCs/>
          <w:sz w:val="28"/>
          <w:szCs w:val="28"/>
        </w:rPr>
        <w:t>Alfredo Alvar Ezquerra</w:t>
      </w:r>
      <w:r w:rsidR="008F5D80">
        <w:rPr>
          <w:rFonts w:ascii="Bahnschrift Light Condensed" w:hAnsi="Bahnschrift Light Condensed"/>
          <w:b/>
          <w:bCs/>
          <w:sz w:val="28"/>
          <w:szCs w:val="28"/>
        </w:rPr>
        <w:t xml:space="preserve">. </w:t>
      </w:r>
      <w:r w:rsidR="008F5D80">
        <w:rPr>
          <w:rFonts w:ascii="Bahnschrift Light Condensed" w:hAnsi="Bahnschrift Light Condensed"/>
          <w:bCs/>
          <w:sz w:val="28"/>
          <w:szCs w:val="28"/>
        </w:rPr>
        <w:t xml:space="preserve">El jurado considera </w:t>
      </w:r>
      <w:r w:rsidR="008F5D80" w:rsidRPr="008F5D80">
        <w:rPr>
          <w:rFonts w:ascii="Bahnschrift Light Condensed" w:hAnsi="Bahnschrift Light Condensed"/>
          <w:sz w:val="28"/>
          <w:szCs w:val="28"/>
        </w:rPr>
        <w:t xml:space="preserve">que </w:t>
      </w:r>
      <w:r w:rsidR="00052DEA">
        <w:rPr>
          <w:rFonts w:ascii="Bahnschrift Light Condensed" w:hAnsi="Bahnschrift Light Condensed"/>
          <w:sz w:val="28"/>
          <w:szCs w:val="28"/>
        </w:rPr>
        <w:t>“</w:t>
      </w:r>
      <w:r w:rsidR="008F5D80" w:rsidRPr="008F5D80">
        <w:rPr>
          <w:rFonts w:ascii="Bahnschrift Light Condensed" w:hAnsi="Bahnschrift Light Condensed"/>
          <w:sz w:val="28"/>
          <w:szCs w:val="28"/>
        </w:rPr>
        <w:t>constituye un esfuerzo admirable por deslindar en la muy frecuentada vida de Cervantes las inercias biográficas de lo probado documentalmente aplicando un tono riguroso y a la par divulgativo que la convierte en una obra de referencia</w:t>
      </w:r>
      <w:r w:rsidR="00052DEA">
        <w:rPr>
          <w:rFonts w:ascii="Bahnschrift Light Condensed" w:hAnsi="Bahnschrift Light Condensed"/>
          <w:sz w:val="28"/>
          <w:szCs w:val="28"/>
        </w:rPr>
        <w:t>”</w:t>
      </w:r>
      <w:r w:rsidR="008F5D80">
        <w:t>.</w:t>
      </w:r>
    </w:p>
    <w:p w14:paraId="78E89B85" w14:textId="77777777" w:rsidR="00434AAB" w:rsidRPr="00A23A48" w:rsidRDefault="00434AAB" w:rsidP="00434AAB">
      <w:pPr>
        <w:pStyle w:val="NormalWeb"/>
        <w:spacing w:before="278" w:beforeAutospacing="0" w:after="278" w:line="240" w:lineRule="auto"/>
        <w:ind w:right="227"/>
        <w:jc w:val="both"/>
        <w:rPr>
          <w:rFonts w:ascii="Bahnschrift Light Condensed" w:hAnsi="Bahnschrift Light Condensed"/>
          <w:color w:val="000000"/>
          <w:sz w:val="28"/>
          <w:szCs w:val="28"/>
        </w:rPr>
      </w:pPr>
      <w:r>
        <w:rPr>
          <w:rFonts w:ascii="Bahnschrift Light Condensed" w:hAnsi="Bahnschrift Light Condensed"/>
          <w:color w:val="000000"/>
          <w:sz w:val="28"/>
          <w:szCs w:val="28"/>
        </w:rPr>
        <w:t>En la categoría de Literatura Infantil y Juvenil</w:t>
      </w:r>
      <w:r w:rsidR="00A23A48">
        <w:rPr>
          <w:rFonts w:ascii="Bahnschrift Light Condensed" w:hAnsi="Bahnschrift Light Condensed"/>
          <w:color w:val="000000"/>
          <w:sz w:val="28"/>
          <w:szCs w:val="28"/>
        </w:rPr>
        <w:t xml:space="preserve">, se ha otorgado el </w:t>
      </w:r>
      <w:r w:rsidR="00A23A48" w:rsidRPr="00417E3B">
        <w:rPr>
          <w:rFonts w:ascii="Bahnschrift Light Condensed" w:hAnsi="Bahnschrift Light Condensed"/>
          <w:b/>
          <w:color w:val="000000"/>
          <w:sz w:val="28"/>
          <w:szCs w:val="28"/>
        </w:rPr>
        <w:t>premio ‘ex aequo’ a las ob</w:t>
      </w:r>
      <w:r w:rsidR="00417E3B">
        <w:rPr>
          <w:rFonts w:ascii="Bahnschrift Light Condensed" w:hAnsi="Bahnschrift Light Condensed"/>
          <w:b/>
          <w:color w:val="000000"/>
          <w:sz w:val="28"/>
          <w:szCs w:val="28"/>
        </w:rPr>
        <w:t>r</w:t>
      </w:r>
      <w:r w:rsidR="00A23A48" w:rsidRPr="00417E3B">
        <w:rPr>
          <w:rFonts w:ascii="Bahnschrift Light Condensed" w:hAnsi="Bahnschrift Light Condensed"/>
          <w:b/>
          <w:color w:val="000000"/>
          <w:sz w:val="28"/>
          <w:szCs w:val="28"/>
        </w:rPr>
        <w:t>as ‘La hija del esquimal’ de</w:t>
      </w:r>
      <w:r w:rsidR="007F3F08">
        <w:rPr>
          <w:rFonts w:ascii="Bahnschrift Light Condensed" w:hAnsi="Bahnschrift Light Condensed"/>
          <w:b/>
          <w:color w:val="000000"/>
          <w:sz w:val="28"/>
          <w:szCs w:val="28"/>
        </w:rPr>
        <w:t>l sevillano</w:t>
      </w:r>
      <w:r w:rsidR="00A23A48" w:rsidRPr="00417E3B">
        <w:rPr>
          <w:rFonts w:ascii="Bahnschrift Light Condensed" w:hAnsi="Bahnschrift Light Condensed"/>
          <w:b/>
          <w:color w:val="000000"/>
          <w:sz w:val="28"/>
          <w:szCs w:val="28"/>
        </w:rPr>
        <w:t xml:space="preserve"> Francisco D. Valladares y ‘¡Sal de ahí topo!’ de</w:t>
      </w:r>
      <w:r w:rsidR="007F3F08">
        <w:rPr>
          <w:rFonts w:ascii="Bahnschrift Light Condensed" w:hAnsi="Bahnschrift Light Condensed"/>
          <w:b/>
          <w:color w:val="000000"/>
          <w:sz w:val="28"/>
          <w:szCs w:val="28"/>
        </w:rPr>
        <w:t xml:space="preserve"> la malagueña</w:t>
      </w:r>
      <w:r w:rsidR="00A23A48" w:rsidRPr="00417E3B">
        <w:rPr>
          <w:rFonts w:ascii="Bahnschrift Light Condensed" w:hAnsi="Bahnschrift Light Condensed"/>
          <w:b/>
          <w:color w:val="000000"/>
          <w:sz w:val="28"/>
          <w:szCs w:val="28"/>
        </w:rPr>
        <w:t xml:space="preserve"> Alicia Acosta con ilustraciones de Alessandro Montagnana.</w:t>
      </w:r>
      <w:r w:rsidR="00A23A48">
        <w:rPr>
          <w:rFonts w:ascii="Bahnschrift Light Condensed" w:hAnsi="Bahnschrift Light Condensed"/>
          <w:color w:val="000000"/>
          <w:sz w:val="28"/>
          <w:szCs w:val="28"/>
        </w:rPr>
        <w:t xml:space="preserve"> El jurado ha estimado que </w:t>
      </w:r>
      <w:r w:rsidR="00A23A48" w:rsidRPr="00A23A48">
        <w:rPr>
          <w:rFonts w:ascii="Bahnschrift Light Condensed" w:hAnsi="Bahnschrift Light Condensed"/>
          <w:color w:val="000000"/>
          <w:sz w:val="28"/>
          <w:szCs w:val="28"/>
        </w:rPr>
        <w:t xml:space="preserve">ambas </w:t>
      </w:r>
      <w:r w:rsidR="00052DEA">
        <w:rPr>
          <w:rFonts w:ascii="Bahnschrift Light Condensed" w:hAnsi="Bahnschrift Light Condensed"/>
          <w:color w:val="000000"/>
          <w:sz w:val="28"/>
          <w:szCs w:val="28"/>
        </w:rPr>
        <w:t>“</w:t>
      </w:r>
      <w:r w:rsidR="00A23A48" w:rsidRPr="00A23A48">
        <w:rPr>
          <w:rFonts w:ascii="Bahnschrift Light Condensed" w:hAnsi="Bahnschrift Light Condensed"/>
          <w:color w:val="000000"/>
          <w:sz w:val="28"/>
          <w:szCs w:val="28"/>
        </w:rPr>
        <w:t xml:space="preserve">constituyen una valiosa aportación desde dos ámbitos diferentes como son la novela juvenil y </w:t>
      </w:r>
      <w:r w:rsidR="00A23A48">
        <w:rPr>
          <w:rFonts w:ascii="Bahnschrift Light Condensed" w:hAnsi="Bahnschrift Light Condensed"/>
          <w:color w:val="000000"/>
          <w:sz w:val="28"/>
          <w:szCs w:val="28"/>
        </w:rPr>
        <w:t>el álbum ilustrado infantil</w:t>
      </w:r>
      <w:r w:rsidR="00052DEA">
        <w:rPr>
          <w:rFonts w:ascii="Bahnschrift Light Condensed" w:hAnsi="Bahnschrift Light Condensed"/>
          <w:color w:val="000000"/>
          <w:sz w:val="28"/>
          <w:szCs w:val="28"/>
        </w:rPr>
        <w:t>”</w:t>
      </w:r>
      <w:r w:rsidR="00A23A48">
        <w:rPr>
          <w:rFonts w:ascii="Bahnschrift Light Condensed" w:hAnsi="Bahnschrift Light Condensed"/>
          <w:color w:val="000000"/>
          <w:sz w:val="28"/>
          <w:szCs w:val="28"/>
        </w:rPr>
        <w:t xml:space="preserve">. </w:t>
      </w:r>
    </w:p>
    <w:p w14:paraId="78E89B86" w14:textId="78F808A5" w:rsidR="00434AAB" w:rsidRPr="008F5D80" w:rsidRDefault="00434AAB" w:rsidP="00434AAB">
      <w:pPr>
        <w:pStyle w:val="NormalWeb"/>
        <w:spacing w:after="159" w:line="259" w:lineRule="auto"/>
        <w:jc w:val="both"/>
        <w:rPr>
          <w:rFonts w:ascii="Bahnschrift Light Condensed" w:hAnsi="Bahnschrift Light Condensed"/>
          <w:color w:val="000000"/>
          <w:sz w:val="28"/>
          <w:szCs w:val="28"/>
          <w:lang w:val="en-GB"/>
        </w:rPr>
      </w:pPr>
      <w:r>
        <w:rPr>
          <w:rFonts w:ascii="Bahnschrift Light Condensed" w:hAnsi="Bahnschrift Light Condensed"/>
          <w:color w:val="000000"/>
          <w:sz w:val="28"/>
          <w:szCs w:val="28"/>
          <w:lang w:val="en-GB"/>
        </w:rPr>
        <w:t xml:space="preserve">El </w:t>
      </w:r>
      <w:proofErr w:type="spellStart"/>
      <w:r>
        <w:rPr>
          <w:rFonts w:ascii="Bahnschrift Light Condensed" w:hAnsi="Bahnschrift Light Condensed"/>
          <w:color w:val="000000"/>
          <w:sz w:val="28"/>
          <w:szCs w:val="28"/>
          <w:lang w:val="en-GB"/>
        </w:rPr>
        <w:t>jurado</w:t>
      </w:r>
      <w:proofErr w:type="spellEnd"/>
      <w:r>
        <w:rPr>
          <w:rFonts w:ascii="Bahnschrift Light Condensed" w:hAnsi="Bahnschrift Light Condensed"/>
          <w:color w:val="000000"/>
          <w:sz w:val="28"/>
          <w:szCs w:val="28"/>
          <w:lang w:val="en-GB"/>
        </w:rPr>
        <w:t xml:space="preserve"> </w:t>
      </w:r>
      <w:proofErr w:type="spellStart"/>
      <w:r w:rsidR="00DF3FBA">
        <w:rPr>
          <w:rFonts w:ascii="Bahnschrift Light Condensed" w:hAnsi="Bahnschrift Light Condensed"/>
          <w:color w:val="000000"/>
          <w:sz w:val="28"/>
          <w:szCs w:val="28"/>
          <w:lang w:val="en-GB"/>
        </w:rPr>
        <w:t>estuvo</w:t>
      </w:r>
      <w:proofErr w:type="spellEnd"/>
      <w:r>
        <w:rPr>
          <w:rFonts w:ascii="Bahnschrift Light Condensed" w:hAnsi="Bahnschrift Light Condensed"/>
          <w:color w:val="000000"/>
          <w:sz w:val="28"/>
          <w:szCs w:val="28"/>
          <w:lang w:val="en-GB"/>
        </w:rPr>
        <w:t xml:space="preserve"> </w:t>
      </w:r>
      <w:proofErr w:type="spellStart"/>
      <w:r w:rsidR="00E25ED6">
        <w:rPr>
          <w:rFonts w:ascii="Bahnschrift Light Condensed" w:hAnsi="Bahnschrift Light Condensed"/>
          <w:color w:val="000000"/>
          <w:sz w:val="28"/>
          <w:szCs w:val="28"/>
          <w:lang w:val="en-GB"/>
        </w:rPr>
        <w:t>integrado</w:t>
      </w:r>
      <w:proofErr w:type="spellEnd"/>
      <w:r w:rsidR="00E25ED6">
        <w:rPr>
          <w:rFonts w:ascii="Bahnschrift Light Condensed" w:hAnsi="Bahnschrift Light Condensed"/>
          <w:color w:val="000000"/>
          <w:sz w:val="28"/>
          <w:szCs w:val="28"/>
          <w:lang w:val="en-GB"/>
        </w:rPr>
        <w:t xml:space="preserve"> </w:t>
      </w:r>
      <w:proofErr w:type="spellStart"/>
      <w:r w:rsidR="00E25ED6">
        <w:rPr>
          <w:rFonts w:ascii="Bahnschrift Light Condensed" w:hAnsi="Bahnschrift Light Condensed"/>
          <w:color w:val="000000"/>
          <w:sz w:val="28"/>
          <w:szCs w:val="28"/>
          <w:lang w:val="en-GB"/>
        </w:rPr>
        <w:t>por</w:t>
      </w:r>
      <w:proofErr w:type="spellEnd"/>
      <w:r w:rsidR="0049311C">
        <w:rPr>
          <w:rFonts w:ascii="Bahnschrift Light Condensed" w:hAnsi="Bahnschrift Light Condensed"/>
          <w:color w:val="000000"/>
          <w:sz w:val="28"/>
          <w:szCs w:val="28"/>
          <w:lang w:val="en-GB"/>
        </w:rPr>
        <w:t xml:space="preserve"> Jaime García Padrino, Remedios Sánchez, </w:t>
      </w:r>
      <w:r w:rsidR="00DB2C26" w:rsidRPr="00DB2C26">
        <w:rPr>
          <w:rFonts w:ascii="Bahnschrift Light Condensed" w:hAnsi="Bahnschrift Light Condensed"/>
          <w:color w:val="000000"/>
          <w:sz w:val="28"/>
          <w:szCs w:val="28"/>
          <w:lang w:val="en-GB"/>
        </w:rPr>
        <w:t>Mar Camp</w:t>
      </w:r>
      <w:r w:rsidR="00417E3B">
        <w:rPr>
          <w:rFonts w:ascii="Bahnschrift Light Condensed" w:hAnsi="Bahnschrift Light Condensed"/>
          <w:color w:val="000000"/>
          <w:sz w:val="28"/>
          <w:szCs w:val="28"/>
          <w:lang w:val="en-GB"/>
        </w:rPr>
        <w:t>os Fernández-</w:t>
      </w:r>
      <w:r w:rsidR="00DB2C26" w:rsidRPr="00DB2C26">
        <w:rPr>
          <w:rFonts w:ascii="Bahnschrift Light Condensed" w:hAnsi="Bahnschrift Light Condensed"/>
          <w:color w:val="000000"/>
          <w:sz w:val="28"/>
          <w:szCs w:val="28"/>
          <w:lang w:val="en-GB"/>
        </w:rPr>
        <w:t>Fí</w:t>
      </w:r>
      <w:r w:rsidR="00DB2C26">
        <w:rPr>
          <w:rFonts w:ascii="Bahnschrift Light Condensed" w:hAnsi="Bahnschrift Light Condensed"/>
          <w:color w:val="000000"/>
          <w:sz w:val="28"/>
          <w:szCs w:val="28"/>
          <w:lang w:val="en-GB"/>
        </w:rPr>
        <w:t>gare</w:t>
      </w:r>
      <w:r w:rsidR="00E25ED6">
        <w:rPr>
          <w:rFonts w:ascii="Bahnschrift Light Condensed" w:hAnsi="Bahnschrift Light Condensed"/>
          <w:color w:val="000000"/>
          <w:sz w:val="28"/>
          <w:szCs w:val="28"/>
          <w:lang w:val="en-GB"/>
        </w:rPr>
        <w:t xml:space="preserve">s, </w:t>
      </w:r>
      <w:r w:rsidR="00DB2C26">
        <w:rPr>
          <w:rFonts w:ascii="Bahnschrift Light Condensed" w:hAnsi="Bahnschrift Light Condensed"/>
          <w:color w:val="000000"/>
          <w:sz w:val="28"/>
          <w:szCs w:val="28"/>
          <w:lang w:val="en-GB"/>
        </w:rPr>
        <w:t>María Rosal Nadales</w:t>
      </w:r>
      <w:r w:rsidR="007F3F08">
        <w:rPr>
          <w:rFonts w:ascii="Bahnschrift Light Condensed" w:hAnsi="Bahnschrift Light Condensed"/>
          <w:color w:val="000000"/>
          <w:sz w:val="28"/>
          <w:szCs w:val="28"/>
          <w:lang w:val="en-GB"/>
        </w:rPr>
        <w:t>,</w:t>
      </w:r>
      <w:r w:rsidR="00DB2C26">
        <w:rPr>
          <w:rFonts w:ascii="Bahnschrift Light Condensed" w:hAnsi="Bahnschrift Light Condensed"/>
          <w:color w:val="000000"/>
          <w:sz w:val="28"/>
          <w:szCs w:val="28"/>
          <w:lang w:val="en-GB"/>
        </w:rPr>
        <w:t xml:space="preserve"> </w:t>
      </w:r>
      <w:r w:rsidR="0049311C">
        <w:rPr>
          <w:rFonts w:ascii="Bahnschrift Light Condensed" w:hAnsi="Bahnschrift Light Condensed"/>
          <w:color w:val="000000"/>
          <w:sz w:val="28"/>
          <w:szCs w:val="28"/>
          <w:lang w:val="en-GB"/>
        </w:rPr>
        <w:t xml:space="preserve">Carmen Canet, Manuel Gahete, José Sarria, Raquel Lanseros Sánchez, Rafael Soler, José Cabrera Martos, </w:t>
      </w:r>
      <w:r w:rsidR="007B7B7A">
        <w:rPr>
          <w:rFonts w:ascii="Bahnschrift Light Condensed" w:hAnsi="Bahnschrift Light Condensed"/>
          <w:color w:val="000000"/>
          <w:sz w:val="28"/>
          <w:szCs w:val="28"/>
          <w:lang w:val="en-GB"/>
        </w:rPr>
        <w:t>José María</w:t>
      </w:r>
      <w:r w:rsidR="00DB2C26" w:rsidRPr="00DB2C26">
        <w:rPr>
          <w:rFonts w:ascii="Bahnschrift Light Condensed" w:hAnsi="Bahnschrift Light Condensed"/>
          <w:color w:val="000000"/>
          <w:sz w:val="28"/>
          <w:szCs w:val="28"/>
          <w:lang w:val="en-GB"/>
        </w:rPr>
        <w:t xml:space="preserve"> García Linares</w:t>
      </w:r>
      <w:r w:rsidR="007F3F08">
        <w:rPr>
          <w:rFonts w:ascii="Bahnschrift Light Condensed" w:hAnsi="Bahnschrift Light Condensed"/>
          <w:color w:val="000000"/>
          <w:sz w:val="28"/>
          <w:szCs w:val="28"/>
          <w:lang w:val="en-GB"/>
        </w:rPr>
        <w:t xml:space="preserve">, </w:t>
      </w:r>
      <w:r w:rsidR="007B7B7A">
        <w:rPr>
          <w:rFonts w:ascii="Bahnschrift Light Condensed" w:hAnsi="Bahnschrift Light Condensed"/>
          <w:color w:val="000000"/>
          <w:sz w:val="28"/>
          <w:szCs w:val="28"/>
          <w:lang w:val="en-GB"/>
        </w:rPr>
        <w:t xml:space="preserve">Francisco Morales Lomas, </w:t>
      </w:r>
      <w:r w:rsidR="00E007E1" w:rsidRPr="00E007E1">
        <w:rPr>
          <w:rFonts w:ascii="Bahnschrift Light Condensed" w:hAnsi="Bahnschrift Light Condensed"/>
          <w:color w:val="000000" w:themeColor="text1"/>
          <w:sz w:val="28"/>
          <w:szCs w:val="28"/>
        </w:rPr>
        <w:t>Ana Merino</w:t>
      </w:r>
      <w:r w:rsidR="007F3F08">
        <w:rPr>
          <w:rFonts w:ascii="Bahnschrift Light Condensed" w:hAnsi="Bahnschrift Light Condensed"/>
          <w:color w:val="000000" w:themeColor="text1"/>
          <w:sz w:val="28"/>
          <w:szCs w:val="28"/>
        </w:rPr>
        <w:t>,</w:t>
      </w:r>
      <w:r w:rsidR="00E007E1" w:rsidRPr="00E007E1">
        <w:rPr>
          <w:rFonts w:ascii="Bahnschrift Light Condensed" w:hAnsi="Bahnschrift Light Condensed"/>
          <w:color w:val="000000" w:themeColor="text1"/>
          <w:sz w:val="28"/>
          <w:szCs w:val="28"/>
        </w:rPr>
        <w:t xml:space="preserve"> Mercedes Monmany,</w:t>
      </w:r>
      <w:r w:rsidR="0049311C">
        <w:rPr>
          <w:rFonts w:ascii="Bahnschrift Light Condensed" w:hAnsi="Bahnschrift Light Condensed"/>
          <w:color w:val="000000" w:themeColor="text1"/>
          <w:sz w:val="28"/>
          <w:szCs w:val="28"/>
        </w:rPr>
        <w:t xml:space="preserve"> </w:t>
      </w:r>
      <w:r w:rsidR="00E007E1" w:rsidRPr="00E007E1">
        <w:rPr>
          <w:rFonts w:ascii="Bahnschrift Light Condensed" w:hAnsi="Bahnschrift Light Condensed"/>
          <w:color w:val="000000" w:themeColor="text1"/>
          <w:sz w:val="28"/>
          <w:szCs w:val="28"/>
        </w:rPr>
        <w:t>José Antonio Muñoz, Miguel Arnas Coronado,</w:t>
      </w:r>
      <w:r w:rsidR="00E007E1">
        <w:rPr>
          <w:rFonts w:ascii="Bahnschrift Light Condensed" w:hAnsi="Bahnschrift Light Condensed"/>
          <w:color w:val="000000" w:themeColor="text1"/>
          <w:sz w:val="28"/>
          <w:szCs w:val="28"/>
        </w:rPr>
        <w:t xml:space="preserve"> </w:t>
      </w:r>
      <w:r w:rsidR="00E007E1" w:rsidRPr="00E007E1">
        <w:rPr>
          <w:rFonts w:ascii="Bahnschrift Light Condensed" w:hAnsi="Bahnschrift Light Condensed"/>
          <w:color w:val="000000" w:themeColor="text1"/>
          <w:sz w:val="28"/>
          <w:szCs w:val="28"/>
        </w:rPr>
        <w:t>Victoria Román,</w:t>
      </w:r>
      <w:r w:rsidR="0049311C">
        <w:rPr>
          <w:rFonts w:ascii="Bahnschrift Light Condensed" w:hAnsi="Bahnschrift Light Condensed"/>
          <w:color w:val="000000" w:themeColor="text1"/>
          <w:sz w:val="28"/>
          <w:szCs w:val="28"/>
        </w:rPr>
        <w:t xml:space="preserve"> </w:t>
      </w:r>
      <w:r w:rsidR="00E007E1" w:rsidRPr="00E007E1">
        <w:rPr>
          <w:rFonts w:ascii="Bahnschrift Light Condensed" w:hAnsi="Bahnschrift Light Condensed"/>
          <w:color w:val="000000" w:themeColor="text1"/>
          <w:sz w:val="28"/>
          <w:szCs w:val="28"/>
        </w:rPr>
        <w:t>Amelia Castilla</w:t>
      </w:r>
      <w:r w:rsidR="00E007E1">
        <w:rPr>
          <w:rFonts w:ascii="Bahnschrift Light Condensed" w:hAnsi="Bahnschrift Light Condensed"/>
          <w:color w:val="000000" w:themeColor="text1"/>
          <w:sz w:val="28"/>
          <w:szCs w:val="28"/>
        </w:rPr>
        <w:t xml:space="preserve">, </w:t>
      </w:r>
      <w:r w:rsidR="008F5D80" w:rsidRPr="008F5D80">
        <w:rPr>
          <w:rFonts w:ascii="Bahnschrift Light Condensed" w:hAnsi="Bahnschrift Light Condensed"/>
          <w:sz w:val="28"/>
          <w:szCs w:val="28"/>
        </w:rPr>
        <w:t>Anna Caballé</w:t>
      </w:r>
      <w:r w:rsidR="0049311C">
        <w:rPr>
          <w:rFonts w:ascii="Bahnschrift Light Condensed" w:hAnsi="Bahnschrift Light Condensed"/>
          <w:sz w:val="28"/>
          <w:szCs w:val="28"/>
        </w:rPr>
        <w:t xml:space="preserve">, </w:t>
      </w:r>
      <w:r w:rsidR="008F5D80" w:rsidRPr="008F5D80">
        <w:rPr>
          <w:rFonts w:ascii="Bahnschrift Light Condensed" w:hAnsi="Bahnschrift Light Condensed"/>
          <w:sz w:val="28"/>
          <w:szCs w:val="28"/>
        </w:rPr>
        <w:t>José María Barrera y Ángel Basanta Folgueira</w:t>
      </w:r>
      <w:r w:rsidR="008F5D80">
        <w:rPr>
          <w:rFonts w:ascii="Bahnschrift Light Condensed" w:hAnsi="Bahnschrift Light Condensed"/>
          <w:sz w:val="28"/>
          <w:szCs w:val="28"/>
        </w:rPr>
        <w:t>.</w:t>
      </w:r>
    </w:p>
    <w:p w14:paraId="78E89B87" w14:textId="77777777" w:rsidR="00434AAB" w:rsidRDefault="00434AAB" w:rsidP="00434AAB">
      <w:pPr>
        <w:pStyle w:val="NormalWeb"/>
        <w:shd w:val="clear" w:color="auto" w:fill="FFFFFF"/>
        <w:spacing w:after="278" w:line="240" w:lineRule="auto"/>
        <w:jc w:val="both"/>
        <w:rPr>
          <w:rFonts w:ascii="Bahnschrift Light Condensed" w:hAnsi="Bahnschrift Light Condensed"/>
          <w:color w:val="000000"/>
          <w:sz w:val="28"/>
          <w:szCs w:val="28"/>
        </w:rPr>
      </w:pPr>
      <w:r w:rsidRPr="00434AAB">
        <w:rPr>
          <w:rFonts w:ascii="Bahnschrift Light Condensed" w:hAnsi="Bahnschrift Light Condensed"/>
          <w:color w:val="000000"/>
          <w:sz w:val="28"/>
          <w:szCs w:val="28"/>
        </w:rPr>
        <w:t>A la comunicación del fallo del jurado han asistido</w:t>
      </w:r>
      <w:r w:rsidR="0049311C">
        <w:rPr>
          <w:rFonts w:ascii="Bahnschrift Light Condensed" w:hAnsi="Bahnschrift Light Condensed"/>
          <w:color w:val="000000"/>
          <w:sz w:val="28"/>
          <w:szCs w:val="28"/>
        </w:rPr>
        <w:t xml:space="preserve"> Justo Navarro, d</w:t>
      </w:r>
      <w:r w:rsidR="0049311C" w:rsidRPr="0049311C">
        <w:rPr>
          <w:rFonts w:ascii="Bahnschrift Light Condensed" w:hAnsi="Bahnschrift Light Condensed"/>
          <w:color w:val="000000"/>
          <w:sz w:val="28"/>
          <w:szCs w:val="28"/>
        </w:rPr>
        <w:t>irector del Centro Andaluz de las Letras</w:t>
      </w:r>
      <w:r w:rsidR="0049311C">
        <w:rPr>
          <w:rFonts w:ascii="Bahnschrift Light Condensed" w:hAnsi="Bahnschrift Light Condensed"/>
          <w:color w:val="000000"/>
          <w:sz w:val="28"/>
          <w:szCs w:val="28"/>
        </w:rPr>
        <w:t xml:space="preserve">; Francisco Cañadas, </w:t>
      </w:r>
      <w:r w:rsidR="0049311C" w:rsidRPr="0049311C">
        <w:rPr>
          <w:rFonts w:ascii="Bahnschrift Light Condensed" w:hAnsi="Bahnschrift Light Condensed"/>
          <w:color w:val="000000"/>
          <w:sz w:val="28"/>
          <w:szCs w:val="28"/>
        </w:rPr>
        <w:t>responsable de Literatura de Fundación Unicaja y</w:t>
      </w:r>
      <w:r w:rsidR="0049311C">
        <w:rPr>
          <w:rFonts w:ascii="Bahnschrift Light Condensed" w:hAnsi="Bahnschrift Light Condensed"/>
          <w:color w:val="000000"/>
          <w:sz w:val="28"/>
          <w:szCs w:val="28"/>
        </w:rPr>
        <w:t xml:space="preserve"> Mar Campos Fernández Figares, c</w:t>
      </w:r>
      <w:r w:rsidR="0049311C" w:rsidRPr="0049311C">
        <w:rPr>
          <w:rFonts w:ascii="Bahnschrift Light Condensed" w:hAnsi="Bahnschrift Light Condensed"/>
          <w:color w:val="000000"/>
          <w:sz w:val="28"/>
          <w:szCs w:val="28"/>
        </w:rPr>
        <w:t>oordinadora de la Red Internac</w:t>
      </w:r>
      <w:r w:rsidR="0049311C">
        <w:rPr>
          <w:rFonts w:ascii="Bahnschrift Light Condensed" w:hAnsi="Bahnschrift Light Condensed"/>
          <w:color w:val="000000"/>
          <w:sz w:val="28"/>
          <w:szCs w:val="28"/>
        </w:rPr>
        <w:t>ional de Universidades Lectoras.</w:t>
      </w:r>
    </w:p>
    <w:p w14:paraId="78E89B88" w14:textId="77777777" w:rsidR="00434AAB" w:rsidRPr="00434AAB" w:rsidRDefault="00434AAB" w:rsidP="00434AAB">
      <w:pPr>
        <w:pStyle w:val="NormalWeb"/>
        <w:shd w:val="clear" w:color="auto" w:fill="FFFFFF"/>
        <w:spacing w:after="278" w:line="240" w:lineRule="auto"/>
        <w:jc w:val="both"/>
        <w:rPr>
          <w:rFonts w:ascii="Bahnschrift Light Condensed" w:hAnsi="Bahnschrift Light Condensed"/>
          <w:sz w:val="28"/>
          <w:szCs w:val="28"/>
        </w:rPr>
      </w:pPr>
      <w:r w:rsidRPr="00434AAB">
        <w:rPr>
          <w:rFonts w:ascii="Bahnschrift Light Condensed" w:hAnsi="Bahnschrift Light Condensed"/>
          <w:color w:val="000000"/>
          <w:sz w:val="28"/>
          <w:szCs w:val="28"/>
        </w:rPr>
        <w:t>La entrega de los premios de esta edición, consistente en una escultura de la artista cordobesa Marta Campos, tendrá lugar en la ciudad de Granada durante el otoño de 202</w:t>
      </w:r>
      <w:r>
        <w:rPr>
          <w:rFonts w:ascii="Bahnschrift Light Condensed" w:hAnsi="Bahnschrift Light Condensed"/>
          <w:color w:val="000000"/>
          <w:sz w:val="28"/>
          <w:szCs w:val="28"/>
        </w:rPr>
        <w:t>6</w:t>
      </w:r>
      <w:r w:rsidRPr="00434AAB">
        <w:rPr>
          <w:rFonts w:ascii="Bahnschrift Light Condensed" w:hAnsi="Bahnschrift Light Condensed"/>
          <w:color w:val="000000"/>
          <w:sz w:val="28"/>
          <w:szCs w:val="28"/>
        </w:rPr>
        <w:t xml:space="preserve">. </w:t>
      </w:r>
    </w:p>
    <w:p w14:paraId="78E89B89" w14:textId="77777777" w:rsidR="004F00CD" w:rsidRPr="00434AAB" w:rsidRDefault="00052DEA" w:rsidP="00A31C12">
      <w:pPr>
        <w:jc w:val="center"/>
        <w:rPr>
          <w:rFonts w:ascii="Bahnschrift Light Condensed" w:hAnsi="Bahnschrift Light Condensed"/>
          <w:sz w:val="28"/>
          <w:szCs w:val="28"/>
        </w:rPr>
      </w:pPr>
      <w:r w:rsidRPr="00052DEA">
        <w:rPr>
          <w:rFonts w:ascii="Bahnschrift Light Condensed" w:hAnsi="Bahnschrift Light Condensed"/>
          <w:noProof/>
          <w:sz w:val="28"/>
          <w:szCs w:val="28"/>
          <w:lang w:eastAsia="es-ES"/>
        </w:rPr>
        <w:drawing>
          <wp:inline distT="0" distB="0" distL="0" distR="0" wp14:anchorId="78E89B8C" wp14:editId="78E89B8D">
            <wp:extent cx="1754802" cy="86683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888" cy="872306"/>
                    </a:xfrm>
                    <a:prstGeom prst="rect">
                      <a:avLst/>
                    </a:prstGeom>
                    <a:noFill/>
                  </pic:spPr>
                </pic:pic>
              </a:graphicData>
            </a:graphic>
          </wp:inline>
        </w:drawing>
      </w:r>
      <w:r w:rsidRPr="00052DEA">
        <w:rPr>
          <w:rFonts w:ascii="Bahnschrift Light Condensed" w:hAnsi="Bahnschrift Light Condensed"/>
          <w:noProof/>
          <w:sz w:val="28"/>
          <w:szCs w:val="28"/>
          <w:lang w:eastAsia="es-ES"/>
        </w:rPr>
        <w:drawing>
          <wp:inline distT="0" distB="0" distL="0" distR="0" wp14:anchorId="78E89B8E" wp14:editId="78E89B8F">
            <wp:extent cx="1876370" cy="644837"/>
            <wp:effectExtent l="0" t="0" r="0" b="0"/>
            <wp:docPr id="121783156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831561" name="Imagen 1" descr="Logotipo&#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3143" cy="660911"/>
                    </a:xfrm>
                    <a:prstGeom prst="rect">
                      <a:avLst/>
                    </a:prstGeom>
                    <a:noFill/>
                    <a:ln>
                      <a:noFill/>
                    </a:ln>
                  </pic:spPr>
                </pic:pic>
              </a:graphicData>
            </a:graphic>
          </wp:inline>
        </w:drawing>
      </w:r>
      <w:r w:rsidR="00A31C12">
        <w:rPr>
          <w:rFonts w:ascii="Bahnschrift Light Condensed" w:hAnsi="Bahnschrift Light Condensed"/>
          <w:noProof/>
          <w:sz w:val="28"/>
          <w:szCs w:val="28"/>
          <w:lang w:eastAsia="es-ES"/>
        </w:rPr>
        <w:drawing>
          <wp:inline distT="0" distB="0" distL="0" distR="0" wp14:anchorId="78E89B90" wp14:editId="78E89B91">
            <wp:extent cx="865766" cy="865766"/>
            <wp:effectExtent l="19050" t="0" r="0" b="0"/>
            <wp:docPr id="5" name="Imagen 3" descr="C:\Users\LENOVO\Desktop\LOGO UNIVERSIDAD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LOGO UNIVERSIDADES.png"/>
                    <pic:cNvPicPr>
                      <a:picLocks noChangeAspect="1" noChangeArrowheads="1"/>
                    </pic:cNvPicPr>
                  </pic:nvPicPr>
                  <pic:blipFill>
                    <a:blip r:embed="rId7"/>
                    <a:srcRect/>
                    <a:stretch>
                      <a:fillRect/>
                    </a:stretch>
                  </pic:blipFill>
                  <pic:spPr bwMode="auto">
                    <a:xfrm>
                      <a:off x="0" y="0"/>
                      <a:ext cx="867242" cy="867242"/>
                    </a:xfrm>
                    <a:prstGeom prst="rect">
                      <a:avLst/>
                    </a:prstGeom>
                    <a:noFill/>
                    <a:ln w="9525">
                      <a:noFill/>
                      <a:miter lim="800000"/>
                      <a:headEnd/>
                      <a:tailEnd/>
                    </a:ln>
                  </pic:spPr>
                </pic:pic>
              </a:graphicData>
            </a:graphic>
          </wp:inline>
        </w:drawing>
      </w:r>
    </w:p>
    <w:sectPr w:rsidR="004F00CD" w:rsidRPr="00434AAB" w:rsidSect="004F00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4AAB"/>
    <w:rsid w:val="00052DEA"/>
    <w:rsid w:val="00294F47"/>
    <w:rsid w:val="00333EB2"/>
    <w:rsid w:val="00403C45"/>
    <w:rsid w:val="00417E3B"/>
    <w:rsid w:val="00434AAB"/>
    <w:rsid w:val="0049311C"/>
    <w:rsid w:val="004F00CD"/>
    <w:rsid w:val="00600A1E"/>
    <w:rsid w:val="006078DF"/>
    <w:rsid w:val="006F15DE"/>
    <w:rsid w:val="00745107"/>
    <w:rsid w:val="007B7B7A"/>
    <w:rsid w:val="007F3F08"/>
    <w:rsid w:val="00845255"/>
    <w:rsid w:val="008F5D80"/>
    <w:rsid w:val="00A23A48"/>
    <w:rsid w:val="00A31B82"/>
    <w:rsid w:val="00A31C12"/>
    <w:rsid w:val="00CE5A07"/>
    <w:rsid w:val="00D20C66"/>
    <w:rsid w:val="00D46E7C"/>
    <w:rsid w:val="00D5528E"/>
    <w:rsid w:val="00DB2C26"/>
    <w:rsid w:val="00DD0775"/>
    <w:rsid w:val="00DF3FBA"/>
    <w:rsid w:val="00E007E1"/>
    <w:rsid w:val="00E25ED6"/>
    <w:rsid w:val="00EF4D0D"/>
    <w:rsid w:val="00F52B22"/>
    <w:rsid w:val="00F52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9B7B"/>
  <w15:docId w15:val="{56FFDE56-6F29-4622-871D-49149173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4AAB"/>
    <w:pPr>
      <w:spacing w:before="100" w:beforeAutospacing="1" w:after="142" w:line="276" w:lineRule="auto"/>
      <w:jc w:val="left"/>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52DEA"/>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46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Remedios Sánchez</cp:lastModifiedBy>
  <cp:revision>3</cp:revision>
  <dcterms:created xsi:type="dcterms:W3CDTF">2026-04-25T11:29:00Z</dcterms:created>
  <dcterms:modified xsi:type="dcterms:W3CDTF">2026-04-26T10:36:00Z</dcterms:modified>
</cp:coreProperties>
</file>